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6E40B" w14:textId="4CD1174A" w:rsidR="008D0749" w:rsidRPr="008C4C0E" w:rsidRDefault="008D0749" w:rsidP="008C4C0E">
      <w:pPr>
        <w:jc w:val="both"/>
        <w:rPr>
          <w:b/>
          <w:bCs/>
          <w:lang w:val="sk-SK"/>
        </w:rPr>
      </w:pPr>
      <w:r w:rsidRPr="008C4C0E">
        <w:rPr>
          <w:b/>
          <w:bCs/>
          <w:lang w:val="sk-SK"/>
        </w:rPr>
        <w:t>Zásady spracúvania osobných údajov</w:t>
      </w:r>
    </w:p>
    <w:p w14:paraId="07B732F2" w14:textId="77777777" w:rsidR="008D0749" w:rsidRPr="008C4C0E" w:rsidRDefault="008D0749" w:rsidP="008C4C0E">
      <w:pPr>
        <w:jc w:val="both"/>
        <w:rPr>
          <w:b/>
          <w:bCs/>
          <w:lang w:val="sk-SK"/>
        </w:rPr>
      </w:pPr>
      <w:r w:rsidRPr="008C4C0E">
        <w:rPr>
          <w:b/>
          <w:bCs/>
          <w:lang w:val="sk-SK"/>
        </w:rPr>
        <w:t>1. Kto spracúva vaše osobné údaje</w:t>
      </w:r>
    </w:p>
    <w:p w14:paraId="1A2A2331" w14:textId="6AB53B46" w:rsidR="008D0749" w:rsidRPr="008C4C0E" w:rsidRDefault="008D0749" w:rsidP="008C4C0E">
      <w:pPr>
        <w:jc w:val="both"/>
        <w:rPr>
          <w:lang w:val="sk-SK"/>
        </w:rPr>
      </w:pPr>
      <w:r w:rsidRPr="008C4C0E">
        <w:rPr>
          <w:lang w:val="sk-SK"/>
        </w:rPr>
        <w:t xml:space="preserve">Prevádzkovateľom je </w:t>
      </w:r>
      <w:r w:rsidR="00B55BE3" w:rsidRPr="008C4C0E">
        <w:rPr>
          <w:b/>
          <w:bCs/>
          <w:lang w:val="sk-SK"/>
        </w:rPr>
        <w:t>AGROP PLUS, s. r. o.</w:t>
      </w:r>
      <w:r w:rsidRPr="008C4C0E">
        <w:rPr>
          <w:lang w:val="sk-SK"/>
        </w:rPr>
        <w:t xml:space="preserve">, so sídlom </w:t>
      </w:r>
      <w:r w:rsidR="0034530D" w:rsidRPr="008C4C0E">
        <w:rPr>
          <w:b/>
          <w:bCs/>
          <w:lang w:val="sk-SK"/>
        </w:rPr>
        <w:t>Vrakunská cesta č. 4, Bratislava 821 02, Slovenská republika</w:t>
      </w:r>
      <w:r w:rsidRPr="008C4C0E">
        <w:rPr>
          <w:lang w:val="sk-SK"/>
        </w:rPr>
        <w:t>, IČO</w:t>
      </w:r>
      <w:r w:rsidR="0034530D" w:rsidRPr="008C4C0E">
        <w:rPr>
          <w:lang w:val="sk-SK"/>
        </w:rPr>
        <w:t>: 36 821 07</w:t>
      </w:r>
      <w:r w:rsidRPr="008C4C0E">
        <w:rPr>
          <w:lang w:val="sk-SK"/>
        </w:rPr>
        <w:t>, e-mail</w:t>
      </w:r>
      <w:r w:rsidR="008C4C0E" w:rsidRPr="008C4C0E">
        <w:rPr>
          <w:lang w:val="sk-SK"/>
        </w:rPr>
        <w:t xml:space="preserve">: </w:t>
      </w:r>
      <w:hyperlink r:id="rId5" w:history="1">
        <w:r w:rsidR="003F61BF" w:rsidRPr="00803935">
          <w:rPr>
            <w:rStyle w:val="Hyperlink"/>
            <w:lang w:val="sk-SK"/>
          </w:rPr>
          <w:t>office@agropplus.sk</w:t>
        </w:r>
      </w:hyperlink>
      <w:r w:rsidRPr="008C4C0E">
        <w:rPr>
          <w:lang w:val="sk-SK"/>
        </w:rPr>
        <w:t xml:space="preserve">, telefón </w:t>
      </w:r>
      <w:r w:rsidR="008C4C0E" w:rsidRPr="008C4C0E">
        <w:rPr>
          <w:lang w:val="sk-SK"/>
        </w:rPr>
        <w:t>0903 445 716</w:t>
      </w:r>
      <w:r w:rsidRPr="008C4C0E">
        <w:rPr>
          <w:lang w:val="sk-SK"/>
        </w:rPr>
        <w:t>. Pri spracúvaní osobných údajov vystupujeme ako prevádzkovateľ, teda subjekt, ktorý určuje účely a prostriedky spracúvania osobných údajov vo vlastnom mene. Ak niektoré činnosti vykonáva externý subjekt v našom mene, ide o sprostredkovateľa.</w:t>
      </w:r>
    </w:p>
    <w:p w14:paraId="5D94C7E5" w14:textId="77777777" w:rsidR="008D0749" w:rsidRPr="008C4C0E" w:rsidRDefault="008D0749" w:rsidP="008C4C0E">
      <w:pPr>
        <w:jc w:val="both"/>
        <w:rPr>
          <w:b/>
          <w:bCs/>
          <w:lang w:val="sk-SK"/>
        </w:rPr>
      </w:pPr>
      <w:r w:rsidRPr="008C4C0E">
        <w:rPr>
          <w:b/>
          <w:bCs/>
          <w:lang w:val="sk-SK"/>
        </w:rPr>
        <w:t>2. Kontaktné údaje zodpovednej osoby</w:t>
      </w:r>
    </w:p>
    <w:p w14:paraId="2FC585C4" w14:textId="1BBBE279" w:rsidR="008D0749" w:rsidRPr="008C4C0E" w:rsidRDefault="008D0749" w:rsidP="008C4C0E">
      <w:pPr>
        <w:jc w:val="both"/>
        <w:rPr>
          <w:lang w:val="sk-SK"/>
        </w:rPr>
      </w:pPr>
      <w:r w:rsidRPr="008C4C0E">
        <w:rPr>
          <w:lang w:val="sk-SK"/>
        </w:rPr>
        <w:t xml:space="preserve">Ak máme určenú zodpovednú osobu, môžete ju kontaktovať na adrese </w:t>
      </w:r>
      <w:r w:rsidR="003F61BF" w:rsidRPr="008C4C0E">
        <w:rPr>
          <w:b/>
          <w:bCs/>
          <w:lang w:val="sk-SK"/>
        </w:rPr>
        <w:t>Vrakunská cesta č. 4, Bratislava 821 02, Slovenská republika</w:t>
      </w:r>
      <w:r w:rsidR="003F61BF" w:rsidRPr="008C4C0E">
        <w:rPr>
          <w:lang w:val="sk-SK"/>
        </w:rPr>
        <w:t xml:space="preserve"> </w:t>
      </w:r>
      <w:r w:rsidRPr="008C4C0E">
        <w:rPr>
          <w:lang w:val="sk-SK"/>
        </w:rPr>
        <w:t xml:space="preserve">/ </w:t>
      </w:r>
      <w:hyperlink r:id="rId6" w:history="1">
        <w:r w:rsidR="003F61BF" w:rsidRPr="00803935">
          <w:rPr>
            <w:rStyle w:val="Hyperlink"/>
            <w:lang w:val="sk-SK"/>
          </w:rPr>
          <w:t>office@agropplus.sk</w:t>
        </w:r>
      </w:hyperlink>
      <w:r w:rsidRPr="008C4C0E">
        <w:rPr>
          <w:lang w:val="sk-SK"/>
        </w:rPr>
        <w:t xml:space="preserve">. </w:t>
      </w:r>
    </w:p>
    <w:p w14:paraId="47A9876B" w14:textId="77777777" w:rsidR="008D0749" w:rsidRPr="008C4C0E" w:rsidRDefault="008D0749" w:rsidP="008C4C0E">
      <w:pPr>
        <w:jc w:val="both"/>
        <w:rPr>
          <w:b/>
          <w:bCs/>
          <w:lang w:val="sk-SK"/>
        </w:rPr>
      </w:pPr>
      <w:r w:rsidRPr="008C4C0E">
        <w:rPr>
          <w:b/>
          <w:bCs/>
          <w:lang w:val="sk-SK"/>
        </w:rPr>
        <w:t>3. Aké situácie tieto zásady pokrývajú</w:t>
      </w:r>
    </w:p>
    <w:p w14:paraId="4DBCFE32" w14:textId="431EFCAD" w:rsidR="008D0749" w:rsidRPr="008C4C0E" w:rsidRDefault="008D0749" w:rsidP="003F61BF">
      <w:pPr>
        <w:rPr>
          <w:lang w:val="sk-SK"/>
        </w:rPr>
      </w:pPr>
      <w:r w:rsidRPr="008C4C0E">
        <w:rPr>
          <w:lang w:val="sk-SK"/>
        </w:rPr>
        <w:t>Tieto zásady sa vzťahujú na:</w:t>
      </w:r>
      <w:r w:rsidRPr="008C4C0E">
        <w:rPr>
          <w:lang w:val="sk-SK"/>
        </w:rPr>
        <w:br/>
        <w:t>a) návštevu našej webstránky a používanie cookies a online identifikátorov,</w:t>
      </w:r>
      <w:r w:rsidRPr="008C4C0E">
        <w:rPr>
          <w:lang w:val="sk-SK"/>
        </w:rPr>
        <w:br/>
        <w:t>b) kontaktný formulár a online dopyt na znalecký posudok,</w:t>
      </w:r>
      <w:r w:rsidRPr="008C4C0E">
        <w:rPr>
          <w:lang w:val="sk-SK"/>
        </w:rPr>
        <w:br/>
      </w:r>
      <w:r w:rsidR="00D17D9E">
        <w:rPr>
          <w:lang w:val="sk-SK"/>
        </w:rPr>
        <w:t>c</w:t>
      </w:r>
      <w:r w:rsidRPr="008C4C0E">
        <w:rPr>
          <w:lang w:val="sk-SK"/>
        </w:rPr>
        <w:t>) výkon znaleckej činnosti vrátane práce s podkladmi, komunikácie so zadávateľom, vedenia denníka a uchovávania znaleckého posudku a jeho príloh,</w:t>
      </w:r>
      <w:r w:rsidRPr="008C4C0E">
        <w:rPr>
          <w:lang w:val="sk-SK"/>
        </w:rPr>
        <w:br/>
      </w:r>
      <w:r w:rsidR="00D17D9E">
        <w:rPr>
          <w:lang w:val="sk-SK"/>
        </w:rPr>
        <w:t>d</w:t>
      </w:r>
      <w:r w:rsidRPr="008C4C0E">
        <w:rPr>
          <w:lang w:val="sk-SK"/>
        </w:rPr>
        <w:t>) prípady, keď osobné údaje nezískame priamo od dotknutej osoby, ale od zadávateľa, z podkladov, zo spisového materiálu alebo z iných zdrojov použitých pri výkone znaleckej činnosti.</w:t>
      </w:r>
    </w:p>
    <w:p w14:paraId="66709456" w14:textId="77777777" w:rsidR="008D0749" w:rsidRPr="008C4C0E" w:rsidRDefault="008D0749" w:rsidP="008C4C0E">
      <w:pPr>
        <w:jc w:val="both"/>
        <w:rPr>
          <w:b/>
          <w:bCs/>
          <w:lang w:val="sk-SK"/>
        </w:rPr>
      </w:pPr>
      <w:r w:rsidRPr="008C4C0E">
        <w:rPr>
          <w:b/>
          <w:bCs/>
          <w:lang w:val="sk-SK"/>
        </w:rPr>
        <w:t>4. Aké osobné údaje môžeme spracúvať</w:t>
      </w:r>
    </w:p>
    <w:p w14:paraId="07F78EB9" w14:textId="0AA0907D" w:rsidR="008D0749" w:rsidRPr="008C4C0E" w:rsidRDefault="008D0749" w:rsidP="008C4C0E">
      <w:pPr>
        <w:jc w:val="both"/>
        <w:rPr>
          <w:lang w:val="sk-SK"/>
        </w:rPr>
      </w:pPr>
      <w:r w:rsidRPr="008C4C0E">
        <w:rPr>
          <w:lang w:val="sk-SK"/>
        </w:rPr>
        <w:t>Môžeme spracúvať najmä: identifikačné a kontaktné údaje, údaje uvedené v správach a prílohách, údaje obsiahnuté v podkladoch k znaleckému úkonu, údaje o zadávateľovi a údaje vedené v denníku v zákonom určenom rozsahu. Osobnými údajmi môžu byť aj online identifikátory, vrátane IP adresy</w:t>
      </w:r>
      <w:r w:rsidR="001969C2">
        <w:rPr>
          <w:lang w:val="sk-SK"/>
        </w:rPr>
        <w:t xml:space="preserve"> a</w:t>
      </w:r>
      <w:r w:rsidRPr="008C4C0E">
        <w:rPr>
          <w:lang w:val="sk-SK"/>
        </w:rPr>
        <w:t xml:space="preserve"> cookies.</w:t>
      </w:r>
    </w:p>
    <w:p w14:paraId="3F2AFCC4" w14:textId="77777777" w:rsidR="008D0749" w:rsidRPr="008C4C0E" w:rsidRDefault="008D0749" w:rsidP="008C4C0E">
      <w:pPr>
        <w:jc w:val="both"/>
        <w:rPr>
          <w:b/>
          <w:bCs/>
          <w:lang w:val="sk-SK"/>
        </w:rPr>
      </w:pPr>
      <w:r w:rsidRPr="008C4C0E">
        <w:rPr>
          <w:b/>
          <w:bCs/>
          <w:lang w:val="sk-SK"/>
        </w:rPr>
        <w:t>5. Z akých zdrojov získavame osobné údaje</w:t>
      </w:r>
    </w:p>
    <w:p w14:paraId="6F2FAF76" w14:textId="77777777" w:rsidR="008D0749" w:rsidRPr="008C4C0E" w:rsidRDefault="008D0749" w:rsidP="008C4C0E">
      <w:pPr>
        <w:jc w:val="both"/>
        <w:rPr>
          <w:lang w:val="sk-SK"/>
        </w:rPr>
      </w:pPr>
      <w:r w:rsidRPr="008C4C0E">
        <w:rPr>
          <w:lang w:val="sk-SK"/>
        </w:rPr>
        <w:t>Osobné údaje získavame:</w:t>
      </w:r>
    </w:p>
    <w:p w14:paraId="136B2DEB" w14:textId="3A42895F" w:rsidR="008D0749" w:rsidRPr="008C4C0E" w:rsidRDefault="008D0749" w:rsidP="008C4C0E">
      <w:pPr>
        <w:numPr>
          <w:ilvl w:val="0"/>
          <w:numId w:val="1"/>
        </w:numPr>
        <w:jc w:val="both"/>
        <w:rPr>
          <w:lang w:val="sk-SK"/>
        </w:rPr>
      </w:pPr>
      <w:r w:rsidRPr="008C4C0E">
        <w:rPr>
          <w:lang w:val="sk-SK"/>
        </w:rPr>
        <w:t>priamo od vás, ak vyplníte kontaktný formulár</w:t>
      </w:r>
      <w:r w:rsidR="00AB2895">
        <w:rPr>
          <w:lang w:val="sk-SK"/>
        </w:rPr>
        <w:t xml:space="preserve"> alebo </w:t>
      </w:r>
      <w:r w:rsidRPr="008C4C0E">
        <w:rPr>
          <w:lang w:val="sk-SK"/>
        </w:rPr>
        <w:t>online dopyt,</w:t>
      </w:r>
    </w:p>
    <w:p w14:paraId="11CD4127" w14:textId="77777777" w:rsidR="008D0749" w:rsidRPr="008C4C0E" w:rsidRDefault="008D0749" w:rsidP="008C4C0E">
      <w:pPr>
        <w:numPr>
          <w:ilvl w:val="0"/>
          <w:numId w:val="1"/>
        </w:numPr>
        <w:jc w:val="both"/>
        <w:rPr>
          <w:lang w:val="sk-SK"/>
        </w:rPr>
      </w:pPr>
      <w:r w:rsidRPr="008C4C0E">
        <w:rPr>
          <w:lang w:val="sk-SK"/>
        </w:rPr>
        <w:t>od zadávateľa znaleckého úkonu alebo z podkladov predložených k veci,</w:t>
      </w:r>
    </w:p>
    <w:p w14:paraId="0A49322A" w14:textId="77777777" w:rsidR="008D0749" w:rsidRPr="008C4C0E" w:rsidRDefault="008D0749" w:rsidP="008C4C0E">
      <w:pPr>
        <w:numPr>
          <w:ilvl w:val="0"/>
          <w:numId w:val="1"/>
        </w:numPr>
        <w:jc w:val="both"/>
        <w:rPr>
          <w:lang w:val="sk-SK"/>
        </w:rPr>
      </w:pPr>
      <w:r w:rsidRPr="008C4C0E">
        <w:rPr>
          <w:lang w:val="sk-SK"/>
        </w:rPr>
        <w:t>z dokumentov a iných podkladov, ktoré sú nevyhnutné na výkon znaleckej činnosti,</w:t>
      </w:r>
    </w:p>
    <w:p w14:paraId="35162331" w14:textId="0D78EF37" w:rsidR="008D0749" w:rsidRPr="008C4C0E" w:rsidRDefault="008D0749" w:rsidP="008C4C0E">
      <w:pPr>
        <w:numPr>
          <w:ilvl w:val="0"/>
          <w:numId w:val="1"/>
        </w:numPr>
        <w:jc w:val="both"/>
        <w:rPr>
          <w:lang w:val="sk-SK"/>
        </w:rPr>
      </w:pPr>
      <w:r w:rsidRPr="008C4C0E">
        <w:rPr>
          <w:lang w:val="sk-SK"/>
        </w:rPr>
        <w:t>z online identifikátorov a cookies pri používaní webstránky. Ak osobné údaje nezískame priamo od vás, poskytneme vám informácie v režime ustanovenom pre takto získané údaje.</w:t>
      </w:r>
    </w:p>
    <w:p w14:paraId="2D50CF8A" w14:textId="77777777" w:rsidR="008D0749" w:rsidRPr="008C4C0E" w:rsidRDefault="008D0749" w:rsidP="008C4C0E">
      <w:pPr>
        <w:jc w:val="both"/>
        <w:rPr>
          <w:b/>
          <w:bCs/>
          <w:lang w:val="sk-SK"/>
        </w:rPr>
      </w:pPr>
      <w:r w:rsidRPr="008C4C0E">
        <w:rPr>
          <w:b/>
          <w:bCs/>
          <w:lang w:val="sk-SK"/>
        </w:rPr>
        <w:t>6. Na aké účely spracúvame osobné údaje a na akom právnom základe</w:t>
      </w:r>
    </w:p>
    <w:p w14:paraId="1036B894" w14:textId="77777777" w:rsidR="008D0749" w:rsidRPr="008C4C0E" w:rsidRDefault="008D0749" w:rsidP="008C4C0E">
      <w:pPr>
        <w:jc w:val="both"/>
        <w:rPr>
          <w:b/>
          <w:bCs/>
          <w:lang w:val="sk-SK"/>
        </w:rPr>
      </w:pPr>
      <w:r w:rsidRPr="008C4C0E">
        <w:rPr>
          <w:b/>
          <w:bCs/>
          <w:lang w:val="sk-SK"/>
        </w:rPr>
        <w:lastRenderedPageBreak/>
        <w:t>6.1 Kontaktný formulár</w:t>
      </w:r>
    </w:p>
    <w:p w14:paraId="1E53B845" w14:textId="692FFC0C" w:rsidR="008D0749" w:rsidRPr="008C4C0E" w:rsidRDefault="008D0749" w:rsidP="008C4C0E">
      <w:pPr>
        <w:jc w:val="both"/>
        <w:rPr>
          <w:lang w:val="sk-SK"/>
        </w:rPr>
      </w:pPr>
      <w:r w:rsidRPr="008C4C0E">
        <w:rPr>
          <w:lang w:val="sk-SK"/>
        </w:rPr>
        <w:t xml:space="preserve">Ak nás kontaktujete cez všeobecný kontaktný formulár, spracúvame spravidla vaše meno, e-mail, telefón, obsah správy a prípadné prílohy na účel vybavenia vašej komunikácie. Ak formulár smeruje k posúdeniu možnosti budúcej spolupráce alebo k prijatiu zákazky, právnym základom sú opatrenia pred uzatvorením zmluvy na vašu žiadosť. Ak ide o všeobecnú administratívnu komunikáciu bez väzby na zmluvu, právnym základom môže byť náš oprávnený záujem na vybavení prijatej komunikácie; v takom prípade v tejto časti výslovne identifikujeme sledovaný oprávnený záujem. Doba uchovávania: </w:t>
      </w:r>
      <w:r w:rsidR="00951BAA" w:rsidRPr="00951BAA">
        <w:rPr>
          <w:b/>
          <w:bCs/>
          <w:lang w:val="sk-SK"/>
        </w:rPr>
        <w:t>do vybavenia dopytu / uzavretia veci</w:t>
      </w:r>
      <w:r w:rsidRPr="00951BAA">
        <w:rPr>
          <w:lang w:val="sk-SK"/>
        </w:rPr>
        <w:t>.</w:t>
      </w:r>
    </w:p>
    <w:p w14:paraId="0CD0F2E1" w14:textId="77777777" w:rsidR="008D0749" w:rsidRPr="008C4C0E" w:rsidRDefault="008D0749" w:rsidP="008C4C0E">
      <w:pPr>
        <w:jc w:val="both"/>
        <w:rPr>
          <w:b/>
          <w:bCs/>
          <w:lang w:val="sk-SK"/>
        </w:rPr>
      </w:pPr>
      <w:r w:rsidRPr="008C4C0E">
        <w:rPr>
          <w:b/>
          <w:bCs/>
          <w:lang w:val="sk-SK"/>
        </w:rPr>
        <w:t>6.2 Online dopyt na znalecký posudok</w:t>
      </w:r>
    </w:p>
    <w:p w14:paraId="470263FA" w14:textId="407D8C2D" w:rsidR="008D0749" w:rsidRPr="008C4C0E" w:rsidRDefault="008D0749" w:rsidP="008C4C0E">
      <w:pPr>
        <w:jc w:val="both"/>
        <w:rPr>
          <w:lang w:val="sk-SK"/>
        </w:rPr>
      </w:pPr>
      <w:r w:rsidRPr="008C4C0E">
        <w:rPr>
          <w:lang w:val="sk-SK"/>
        </w:rPr>
        <w:t xml:space="preserve">Ak vyplníte online dopyt na znalecký posudok, spracúvame vaše identifikačné a kontaktné údaje, opis veci a prípadné podklady v rozsahu potrebnom na posúdenie zadania, komunikáciu o rozsahu služby, cene a prijatí veci. Právnym základom sú opatrenia pred uzatvorením zmluvy na vašu žiadosť; po prijatí veci môže následne spracúvanie prejsť aj do režimu výkonu znaleckej činnosti podľa osobitného predpisu. Doba uchovávania pre neprijaté alebo neuzavreté dopyty: </w:t>
      </w:r>
      <w:r w:rsidR="00951BAA" w:rsidRPr="00951BAA">
        <w:rPr>
          <w:b/>
          <w:bCs/>
          <w:lang w:val="sk-SK"/>
        </w:rPr>
        <w:t>do vybavenia dopytu / uzavretia veci</w:t>
      </w:r>
      <w:r w:rsidR="00951BAA" w:rsidRPr="00951BAA">
        <w:rPr>
          <w:lang w:val="sk-SK"/>
        </w:rPr>
        <w:t>.</w:t>
      </w:r>
    </w:p>
    <w:p w14:paraId="6A2CB97D" w14:textId="106FFCF5" w:rsidR="008D0749" w:rsidRPr="008C4C0E" w:rsidRDefault="008D0749" w:rsidP="008C4C0E">
      <w:pPr>
        <w:jc w:val="both"/>
        <w:rPr>
          <w:b/>
          <w:bCs/>
          <w:lang w:val="sk-SK"/>
        </w:rPr>
      </w:pPr>
      <w:r w:rsidRPr="008C4C0E">
        <w:rPr>
          <w:b/>
          <w:bCs/>
          <w:lang w:val="sk-SK"/>
        </w:rPr>
        <w:t>6.</w:t>
      </w:r>
      <w:r w:rsidR="000E0027" w:rsidRPr="008C4C0E">
        <w:rPr>
          <w:b/>
          <w:bCs/>
          <w:lang w:val="sk-SK"/>
        </w:rPr>
        <w:t>3</w:t>
      </w:r>
      <w:r w:rsidRPr="008C4C0E">
        <w:rPr>
          <w:b/>
          <w:bCs/>
          <w:lang w:val="sk-SK"/>
        </w:rPr>
        <w:t xml:space="preserve"> Výkon znaleckej činnosti</w:t>
      </w:r>
    </w:p>
    <w:p w14:paraId="50D4E90B" w14:textId="39CDB8EF" w:rsidR="008D0749" w:rsidRPr="008C4C0E" w:rsidRDefault="008D0749" w:rsidP="008C4C0E">
      <w:pPr>
        <w:jc w:val="both"/>
        <w:rPr>
          <w:lang w:val="sk-SK"/>
        </w:rPr>
      </w:pPr>
      <w:r w:rsidRPr="008C4C0E">
        <w:rPr>
          <w:lang w:val="sk-SK"/>
        </w:rPr>
        <w:t>Pri samotnom výkone znaleckej činnosti spracúvame osobné údaje zadávateľov a iných fyzických osôb v rozsahu nevyhnutnom na výkon znaleckej činnosti, najmä na prijatie zadania, odborné preskúmanie podkladov, komunikáciu v priebehu veci, vypracovanie znaleckého úkonu a odovzdanie výsledku zadávateľovi. Právnym základom je spracúvanie nevyhnutné podľa osobitného predpisu.</w:t>
      </w:r>
    </w:p>
    <w:p w14:paraId="12FD35C6" w14:textId="31905AE8" w:rsidR="008D0749" w:rsidRPr="008C4C0E" w:rsidRDefault="008D0749" w:rsidP="008C4C0E">
      <w:pPr>
        <w:jc w:val="both"/>
        <w:rPr>
          <w:b/>
          <w:bCs/>
          <w:lang w:val="sk-SK"/>
        </w:rPr>
      </w:pPr>
      <w:r w:rsidRPr="008C4C0E">
        <w:rPr>
          <w:b/>
          <w:bCs/>
          <w:lang w:val="sk-SK"/>
        </w:rPr>
        <w:t>6.</w:t>
      </w:r>
      <w:r w:rsidR="00D85858">
        <w:rPr>
          <w:b/>
          <w:bCs/>
          <w:lang w:val="sk-SK"/>
        </w:rPr>
        <w:t>4</w:t>
      </w:r>
      <w:r w:rsidRPr="008C4C0E">
        <w:rPr>
          <w:b/>
          <w:bCs/>
          <w:lang w:val="sk-SK"/>
        </w:rPr>
        <w:t xml:space="preserve"> Vedenie denníka</w:t>
      </w:r>
    </w:p>
    <w:p w14:paraId="17049A30" w14:textId="42D8B279" w:rsidR="008D0749" w:rsidRPr="008C4C0E" w:rsidRDefault="008D0749" w:rsidP="008C4C0E">
      <w:pPr>
        <w:jc w:val="both"/>
        <w:rPr>
          <w:lang w:val="sk-SK"/>
        </w:rPr>
      </w:pPr>
      <w:r w:rsidRPr="008C4C0E">
        <w:rPr>
          <w:lang w:val="sk-SK"/>
        </w:rPr>
        <w:t xml:space="preserve">Ako znalecká organizácia vedieme priebežne denník v elektronickej podobe prostredníctvom schválených programových a technických prostriedkov. V denníku spracúvame údaje v zákonom a vykonávacím predpisom určenom rozsahu, najmä identifikačné údaje zadávateľa, druh úkonu, účel a predmet úkonu a súvisiace evidenčné údaje. Právnym základom je osobitný predpis. Doba uchovávania: </w:t>
      </w:r>
      <w:r w:rsidR="00F246E8" w:rsidRPr="00F246E8">
        <w:rPr>
          <w:b/>
          <w:bCs/>
          <w:lang w:val="sk-SK"/>
        </w:rPr>
        <w:t>po dobu nevyhnutnú na preukázanie splnenia povinností</w:t>
      </w:r>
      <w:r w:rsidR="00F246E8">
        <w:rPr>
          <w:b/>
          <w:bCs/>
          <w:lang w:val="sk-SK"/>
        </w:rPr>
        <w:t>.</w:t>
      </w:r>
    </w:p>
    <w:p w14:paraId="269BF230" w14:textId="07EE0E1E" w:rsidR="008D0749" w:rsidRPr="008C4C0E" w:rsidRDefault="008D0749" w:rsidP="008C4C0E">
      <w:pPr>
        <w:jc w:val="both"/>
        <w:rPr>
          <w:b/>
          <w:bCs/>
          <w:lang w:val="sk-SK"/>
        </w:rPr>
      </w:pPr>
      <w:r w:rsidRPr="008C4C0E">
        <w:rPr>
          <w:b/>
          <w:bCs/>
          <w:lang w:val="sk-SK"/>
        </w:rPr>
        <w:t>6.</w:t>
      </w:r>
      <w:r w:rsidR="00247C1C">
        <w:rPr>
          <w:b/>
          <w:bCs/>
          <w:lang w:val="sk-SK"/>
        </w:rPr>
        <w:t>5</w:t>
      </w:r>
      <w:r w:rsidRPr="008C4C0E">
        <w:rPr>
          <w:b/>
          <w:bCs/>
          <w:lang w:val="sk-SK"/>
        </w:rPr>
        <w:t xml:space="preserve"> Uchovávanie znaleckého posudku a príloh</w:t>
      </w:r>
    </w:p>
    <w:p w14:paraId="47A6F19B" w14:textId="1CA33EC3" w:rsidR="008D0749" w:rsidRPr="008C4C0E" w:rsidRDefault="008D0749" w:rsidP="008C4C0E">
      <w:pPr>
        <w:jc w:val="both"/>
        <w:rPr>
          <w:lang w:val="sk-SK"/>
        </w:rPr>
      </w:pPr>
      <w:r w:rsidRPr="008C4C0E">
        <w:rPr>
          <w:lang w:val="sk-SK"/>
        </w:rPr>
        <w:t>Rovnopis písomne podaného znaleckého posudku a samostatné prílohy k nemu uchovávame po dobu desiatich rokov od vykonania znaleckého posudku. Táto lehota vyplýva priamo zo zákona.</w:t>
      </w:r>
    </w:p>
    <w:p w14:paraId="6A8F9CCD" w14:textId="6A363A59" w:rsidR="008D0749" w:rsidRPr="008C4C0E" w:rsidRDefault="008D0749" w:rsidP="008C4C0E">
      <w:pPr>
        <w:jc w:val="both"/>
        <w:rPr>
          <w:b/>
          <w:bCs/>
          <w:lang w:val="sk-SK"/>
        </w:rPr>
      </w:pPr>
      <w:r w:rsidRPr="008C4C0E">
        <w:rPr>
          <w:b/>
          <w:bCs/>
          <w:lang w:val="sk-SK"/>
        </w:rPr>
        <w:t>6.</w:t>
      </w:r>
      <w:r w:rsidR="00247C1C">
        <w:rPr>
          <w:b/>
          <w:bCs/>
          <w:lang w:val="sk-SK"/>
        </w:rPr>
        <w:t>6</w:t>
      </w:r>
      <w:r w:rsidRPr="008C4C0E">
        <w:rPr>
          <w:b/>
          <w:bCs/>
          <w:lang w:val="sk-SK"/>
        </w:rPr>
        <w:t xml:space="preserve"> </w:t>
      </w:r>
      <w:r w:rsidRPr="00DB7C36">
        <w:rPr>
          <w:b/>
          <w:bCs/>
          <w:lang w:val="sk-SK"/>
        </w:rPr>
        <w:t>Cookies a online identifikátory</w:t>
      </w:r>
    </w:p>
    <w:p w14:paraId="227F47FB" w14:textId="0761156C" w:rsidR="008D0749" w:rsidRPr="008C4C0E" w:rsidRDefault="008D0749" w:rsidP="008C4C0E">
      <w:pPr>
        <w:jc w:val="both"/>
        <w:rPr>
          <w:lang w:val="sk-SK"/>
        </w:rPr>
      </w:pPr>
      <w:r w:rsidRPr="008C4C0E">
        <w:rPr>
          <w:lang w:val="sk-SK"/>
        </w:rPr>
        <w:lastRenderedPageBreak/>
        <w:t xml:space="preserve">Pri používaní webstránky môžeme spracúvať online identifikátory a údaje z cookies. Technicky nevyhnutné cookies používame len v rozsahu potrebnom na fungovanie webstránky. </w:t>
      </w:r>
    </w:p>
    <w:p w14:paraId="30BC5D52" w14:textId="77777777" w:rsidR="008D0749" w:rsidRPr="008C4C0E" w:rsidRDefault="008D0749" w:rsidP="008C4C0E">
      <w:pPr>
        <w:jc w:val="both"/>
        <w:rPr>
          <w:b/>
          <w:bCs/>
          <w:lang w:val="sk-SK"/>
        </w:rPr>
      </w:pPr>
      <w:r w:rsidRPr="008C4C0E">
        <w:rPr>
          <w:b/>
          <w:bCs/>
          <w:lang w:val="sk-SK"/>
        </w:rPr>
        <w:t>7. Komu môžeme osobné údaje sprístupniť</w:t>
      </w:r>
    </w:p>
    <w:p w14:paraId="4554E4B0" w14:textId="77777777" w:rsidR="008D0749" w:rsidRPr="008C4C0E" w:rsidRDefault="008D0749" w:rsidP="008C4C0E">
      <w:pPr>
        <w:jc w:val="both"/>
        <w:rPr>
          <w:lang w:val="sk-SK"/>
        </w:rPr>
      </w:pPr>
      <w:r w:rsidRPr="008C4C0E">
        <w:rPr>
          <w:lang w:val="sk-SK"/>
        </w:rPr>
        <w:t>Osobné údaje môžeme sprístupniť najmä:</w:t>
      </w:r>
    </w:p>
    <w:p w14:paraId="64D5FBDE" w14:textId="77777777" w:rsidR="008D0749" w:rsidRPr="008C4C0E" w:rsidRDefault="008D0749" w:rsidP="008C4C0E">
      <w:pPr>
        <w:numPr>
          <w:ilvl w:val="0"/>
          <w:numId w:val="2"/>
        </w:numPr>
        <w:jc w:val="both"/>
        <w:rPr>
          <w:lang w:val="sk-SK"/>
        </w:rPr>
      </w:pPr>
      <w:r w:rsidRPr="008C4C0E">
        <w:rPr>
          <w:lang w:val="sk-SK"/>
        </w:rPr>
        <w:t>našim oprávneným osobám, ktoré sa podieľajú na výkone znaleckej činnosti,</w:t>
      </w:r>
    </w:p>
    <w:p w14:paraId="002C5BE1" w14:textId="77777777" w:rsidR="008D0749" w:rsidRPr="008C4C0E" w:rsidRDefault="008D0749" w:rsidP="008C4C0E">
      <w:pPr>
        <w:numPr>
          <w:ilvl w:val="0"/>
          <w:numId w:val="2"/>
        </w:numPr>
        <w:jc w:val="both"/>
        <w:rPr>
          <w:lang w:val="sk-SK"/>
        </w:rPr>
      </w:pPr>
      <w:r w:rsidRPr="008C4C0E">
        <w:rPr>
          <w:lang w:val="sk-SK"/>
        </w:rPr>
        <w:t>konzultantom, korektorom a poradcom, ak sú do konkrétnej veci zapojení,</w:t>
      </w:r>
    </w:p>
    <w:p w14:paraId="40CD6D40" w14:textId="3584997C" w:rsidR="008D0749" w:rsidRPr="008C4C0E" w:rsidRDefault="008D0749" w:rsidP="008C4C0E">
      <w:pPr>
        <w:numPr>
          <w:ilvl w:val="0"/>
          <w:numId w:val="2"/>
        </w:numPr>
        <w:jc w:val="both"/>
        <w:rPr>
          <w:lang w:val="sk-SK"/>
        </w:rPr>
      </w:pPr>
      <w:r w:rsidRPr="008C4C0E">
        <w:rPr>
          <w:lang w:val="sk-SK"/>
        </w:rPr>
        <w:t>sprostredkovateľom, ktorí pre nás zabezpečujú hosting, IT správu, správu webu</w:t>
      </w:r>
      <w:r w:rsidR="00DB7B47">
        <w:rPr>
          <w:lang w:val="sk-SK"/>
        </w:rPr>
        <w:t xml:space="preserve"> </w:t>
      </w:r>
      <w:r w:rsidRPr="008C4C0E">
        <w:rPr>
          <w:lang w:val="sk-SK"/>
        </w:rPr>
        <w:t>alebo iné spracúvanie v našom mene,</w:t>
      </w:r>
    </w:p>
    <w:p w14:paraId="23E51807" w14:textId="77777777" w:rsidR="008D0749" w:rsidRPr="008C4C0E" w:rsidRDefault="008D0749" w:rsidP="008C4C0E">
      <w:pPr>
        <w:numPr>
          <w:ilvl w:val="0"/>
          <w:numId w:val="2"/>
        </w:numPr>
        <w:jc w:val="both"/>
        <w:rPr>
          <w:lang w:val="sk-SK"/>
        </w:rPr>
      </w:pPr>
      <w:r w:rsidRPr="008C4C0E">
        <w:rPr>
          <w:lang w:val="sk-SK"/>
        </w:rPr>
        <w:t>zadávateľovi znaleckého úkonu v rozsahu výsledku a súvisiacich dokumentov,</w:t>
      </w:r>
    </w:p>
    <w:p w14:paraId="26D79C5C" w14:textId="619D1672" w:rsidR="008D0749" w:rsidRPr="008C4C0E" w:rsidRDefault="008D0749" w:rsidP="008C4C0E">
      <w:pPr>
        <w:numPr>
          <w:ilvl w:val="0"/>
          <w:numId w:val="2"/>
        </w:numPr>
        <w:jc w:val="both"/>
        <w:rPr>
          <w:lang w:val="sk-SK"/>
        </w:rPr>
      </w:pPr>
      <w:r w:rsidRPr="008C4C0E">
        <w:rPr>
          <w:lang w:val="sk-SK"/>
        </w:rPr>
        <w:t>príslušným orgánom alebo subjektom, ak to vyplýva zo zákona, vrátane kontroly vedenia denníka. Všetky osoby, ktoré sa u nás dostanú do kontaktu s osobnými údajmi, viažeme mlčanlivosťou a sprístupnenie údajov obmedzujeme na nevyhnutný rozsah.</w:t>
      </w:r>
    </w:p>
    <w:p w14:paraId="38964AC4" w14:textId="77777777" w:rsidR="008D0749" w:rsidRPr="008C4C0E" w:rsidRDefault="008D0749" w:rsidP="008C4C0E">
      <w:pPr>
        <w:jc w:val="both"/>
        <w:rPr>
          <w:b/>
          <w:bCs/>
          <w:lang w:val="sk-SK"/>
        </w:rPr>
      </w:pPr>
      <w:r w:rsidRPr="008C4C0E">
        <w:rPr>
          <w:b/>
          <w:bCs/>
          <w:lang w:val="sk-SK"/>
        </w:rPr>
        <w:t>8. Prenos do tretej krajiny alebo medzinárodnej organizácie</w:t>
      </w:r>
    </w:p>
    <w:p w14:paraId="78BF16C5" w14:textId="72B0727C" w:rsidR="008D0749" w:rsidRPr="008C4C0E" w:rsidRDefault="008D0749" w:rsidP="008C4C0E">
      <w:pPr>
        <w:jc w:val="both"/>
        <w:rPr>
          <w:lang w:val="sk-SK"/>
        </w:rPr>
      </w:pPr>
      <w:r w:rsidRPr="008C4C0E">
        <w:rPr>
          <w:lang w:val="sk-SK"/>
        </w:rPr>
        <w:t>Osobné údaje neprenášame do tretej krajiny ani medzinárodnej organizácii.</w:t>
      </w:r>
    </w:p>
    <w:p w14:paraId="115F53D2" w14:textId="77777777" w:rsidR="008D0749" w:rsidRPr="008C4C0E" w:rsidRDefault="008D0749" w:rsidP="008C4C0E">
      <w:pPr>
        <w:jc w:val="both"/>
        <w:rPr>
          <w:b/>
          <w:bCs/>
          <w:lang w:val="sk-SK"/>
        </w:rPr>
      </w:pPr>
      <w:r w:rsidRPr="008C4C0E">
        <w:rPr>
          <w:b/>
          <w:bCs/>
          <w:lang w:val="sk-SK"/>
        </w:rPr>
        <w:t>9. Je poskytnutie osobných údajov povinné?</w:t>
      </w:r>
    </w:p>
    <w:p w14:paraId="111F5F22" w14:textId="639E0136" w:rsidR="008D0749" w:rsidRPr="008C4C0E" w:rsidRDefault="008D0749" w:rsidP="008C4C0E">
      <w:pPr>
        <w:jc w:val="both"/>
        <w:rPr>
          <w:lang w:val="sk-SK"/>
        </w:rPr>
      </w:pPr>
      <w:r w:rsidRPr="008C4C0E">
        <w:rPr>
          <w:lang w:val="sk-SK"/>
        </w:rPr>
        <w:t>Pri webových formulároch sú niektoré údaje potrebné na to, aby sme mohli reagovať na vašu žiadosť alebo uzavrieť a plniť zmluvný vzťah; ak ich neposkytnete, nemusíme vedieť dopyt vybaviť. Pri údajoch spracúvaných v rámci znaleckej činnosti môže byť poskytnutie alebo použitie niektorých údajov nevyhnutné podľa osobitného predpisu a bez nich nemusí byť možné úkon riadne vykonať.</w:t>
      </w:r>
    </w:p>
    <w:p w14:paraId="7B914588" w14:textId="77777777" w:rsidR="008D0749" w:rsidRPr="008C4C0E" w:rsidRDefault="008D0749" w:rsidP="008C4C0E">
      <w:pPr>
        <w:jc w:val="both"/>
        <w:rPr>
          <w:b/>
          <w:bCs/>
          <w:lang w:val="sk-SK"/>
        </w:rPr>
      </w:pPr>
      <w:r w:rsidRPr="008C4C0E">
        <w:rPr>
          <w:b/>
          <w:bCs/>
          <w:lang w:val="sk-SK"/>
        </w:rPr>
        <w:t>10. Automatizované individuálne rozhodovanie</w:t>
      </w:r>
    </w:p>
    <w:p w14:paraId="2C2EAB09" w14:textId="2102AA02" w:rsidR="008D0749" w:rsidRPr="008C4C0E" w:rsidRDefault="008D0749" w:rsidP="008C4C0E">
      <w:pPr>
        <w:jc w:val="both"/>
        <w:rPr>
          <w:lang w:val="sk-SK"/>
        </w:rPr>
      </w:pPr>
      <w:r w:rsidRPr="008C4C0E">
        <w:rPr>
          <w:lang w:val="sk-SK"/>
        </w:rPr>
        <w:t>Pri spracúvaní osobných údajov nevykonávame automatizované individuálne rozhodovanie vrátane profilovania, ktoré by malo právne</w:t>
      </w:r>
      <w:r w:rsidR="00286C15">
        <w:rPr>
          <w:lang w:val="sk-SK"/>
        </w:rPr>
        <w:t xml:space="preserve"> alebo iné významné</w:t>
      </w:r>
      <w:r w:rsidRPr="008C4C0E">
        <w:rPr>
          <w:lang w:val="sk-SK"/>
        </w:rPr>
        <w:t xml:space="preserve"> účinky</w:t>
      </w:r>
      <w:r w:rsidR="00286C15">
        <w:rPr>
          <w:lang w:val="sk-SK"/>
        </w:rPr>
        <w:t>.</w:t>
      </w:r>
    </w:p>
    <w:p w14:paraId="15644C58" w14:textId="77777777" w:rsidR="008D0749" w:rsidRPr="008C4C0E" w:rsidRDefault="008D0749" w:rsidP="008C4C0E">
      <w:pPr>
        <w:jc w:val="both"/>
        <w:rPr>
          <w:b/>
          <w:bCs/>
          <w:lang w:val="sk-SK"/>
        </w:rPr>
      </w:pPr>
      <w:r w:rsidRPr="008C4C0E">
        <w:rPr>
          <w:b/>
          <w:bCs/>
          <w:lang w:val="sk-SK"/>
        </w:rPr>
        <w:t>11. Aké máte práva</w:t>
      </w:r>
    </w:p>
    <w:p w14:paraId="43D177CD" w14:textId="1CCCC3D9" w:rsidR="008D0749" w:rsidRPr="008C4C0E" w:rsidRDefault="008D0749" w:rsidP="008C4C0E">
      <w:pPr>
        <w:jc w:val="both"/>
        <w:rPr>
          <w:lang w:val="sk-SK"/>
        </w:rPr>
      </w:pPr>
      <w:r w:rsidRPr="008C4C0E">
        <w:rPr>
          <w:lang w:val="sk-SK"/>
        </w:rPr>
        <w:t>Máte právo požadovať potvrdenie o tom, či spracúvame vaše osobné údaje, právo na prístup k nim, právo na opravu, právo na výmaz, právo na obmedzenie spracúvania, právo namietať spracúvanie a právo na prenosnosť, ak sú splnené zákonné podmienky. Ak je spracúvanie založené na súhlase, máte právo súhlas kedykoľvek odvolať. Máte tiež právo podať návrh na začatie konania podľa § 100 zákona o ochrane osobných údajov. Na vaše žiadosti odpovedáme spravidla do jedného mesiaca od doručenia; v odôvodnených prípadoch môžeme lehotu predĺžiť spôsobom ustanoveným zákonom.</w:t>
      </w:r>
    </w:p>
    <w:p w14:paraId="55EDD747" w14:textId="77777777" w:rsidR="008D0749" w:rsidRPr="008C4C0E" w:rsidRDefault="008D0749" w:rsidP="008C4C0E">
      <w:pPr>
        <w:jc w:val="both"/>
        <w:rPr>
          <w:b/>
          <w:bCs/>
          <w:lang w:val="sk-SK"/>
        </w:rPr>
      </w:pPr>
      <w:r w:rsidRPr="008C4C0E">
        <w:rPr>
          <w:b/>
          <w:bCs/>
          <w:lang w:val="sk-SK"/>
        </w:rPr>
        <w:lastRenderedPageBreak/>
        <w:t>12. Obmedzenia práva na výmaz</w:t>
      </w:r>
    </w:p>
    <w:p w14:paraId="20689689" w14:textId="0D8B0B66" w:rsidR="008D0749" w:rsidRPr="008C4C0E" w:rsidRDefault="008D0749" w:rsidP="008C4C0E">
      <w:pPr>
        <w:jc w:val="both"/>
        <w:rPr>
          <w:lang w:val="sk-SK"/>
        </w:rPr>
      </w:pPr>
      <w:r w:rsidRPr="008C4C0E">
        <w:rPr>
          <w:lang w:val="sk-SK"/>
        </w:rPr>
        <w:t>Právo na výmaz nie je absolútne. Ak je spracúvanie potrebné na splnenie povinnosti podľa osobitného predpisu alebo na uplatnenie právneho nároku, osobné údaje nemôžeme vymazať v rozsahu, v akom by to bolo s týmito povinnosťami v rozpore. To sa týka najmä zákonom určenej lehoty uchovávania rovnopisu znaleckého posudku a jeho príloh.</w:t>
      </w:r>
    </w:p>
    <w:p w14:paraId="6763D424" w14:textId="77777777" w:rsidR="008D0749" w:rsidRPr="008C4C0E" w:rsidRDefault="008D0749" w:rsidP="008C4C0E">
      <w:pPr>
        <w:jc w:val="both"/>
        <w:rPr>
          <w:b/>
          <w:bCs/>
          <w:lang w:val="sk-SK"/>
        </w:rPr>
      </w:pPr>
      <w:r w:rsidRPr="008C4C0E">
        <w:rPr>
          <w:b/>
          <w:bCs/>
          <w:lang w:val="sk-SK"/>
        </w:rPr>
        <w:t>13. Ako chránime osobné údaje</w:t>
      </w:r>
    </w:p>
    <w:p w14:paraId="7BCE6921" w14:textId="67E6694E" w:rsidR="008D0749" w:rsidRPr="008C4C0E" w:rsidRDefault="008D0749" w:rsidP="008C4C0E">
      <w:pPr>
        <w:jc w:val="both"/>
        <w:rPr>
          <w:lang w:val="sk-SK"/>
        </w:rPr>
      </w:pPr>
      <w:r w:rsidRPr="008C4C0E">
        <w:rPr>
          <w:lang w:val="sk-SK"/>
        </w:rPr>
        <w:t>Prijímame primerané technické a organizačné opatrenia na zaistenie bezpečnosti osobných údajov podľa povahy, rozsahu, kontextu a účelu spracúvania a podľa rizík pre práva fyzických osôb. Opatrenia zahŕňajú najmä riadenie prístupov, obmedzenie dostupnosti, ochranu dôvernosti, bezpečnosť systémov a proces pravidelného hodnotenia účinnosti prijatých opatrení. Pri výkone znaleckej činnosti uplatňujeme aj zákonnú mlčanlivosť.</w:t>
      </w:r>
    </w:p>
    <w:p w14:paraId="38A40116" w14:textId="77777777" w:rsidR="008D0749" w:rsidRPr="008C4C0E" w:rsidRDefault="008D0749" w:rsidP="008C4C0E">
      <w:pPr>
        <w:jc w:val="both"/>
        <w:rPr>
          <w:b/>
          <w:bCs/>
          <w:lang w:val="sk-SK"/>
        </w:rPr>
      </w:pPr>
      <w:r w:rsidRPr="008C4C0E">
        <w:rPr>
          <w:b/>
          <w:bCs/>
          <w:lang w:val="sk-SK"/>
        </w:rPr>
        <w:t>14. Zmeny týchto zásad</w:t>
      </w:r>
    </w:p>
    <w:p w14:paraId="06CA8AA1" w14:textId="49CFFCC1" w:rsidR="008D0749" w:rsidRPr="008C4C0E" w:rsidRDefault="008D0749" w:rsidP="008C4C0E">
      <w:pPr>
        <w:jc w:val="both"/>
        <w:rPr>
          <w:lang w:val="sk-SK"/>
        </w:rPr>
      </w:pPr>
      <w:r w:rsidRPr="008C4C0E">
        <w:rPr>
          <w:lang w:val="sk-SK"/>
        </w:rPr>
        <w:t>Tieto zásady môžeme primerane aktualizovať, ak sa zmení rozsah našich spracovateľských činností, technické nastavenie webstránky, klientskych služieb alebo zákonné požiadavky. Aktuálna verzia je vždy zverejnená na tejto webstránke.</w:t>
      </w:r>
    </w:p>
    <w:p w14:paraId="2334E99A" w14:textId="6F1FE466" w:rsidR="008D0749" w:rsidRPr="008C4C0E" w:rsidRDefault="008D0749" w:rsidP="008C4C0E">
      <w:pPr>
        <w:jc w:val="both"/>
        <w:rPr>
          <w:lang w:val="sk-SK"/>
        </w:rPr>
      </w:pPr>
    </w:p>
    <w:p w14:paraId="3FF28BBE" w14:textId="4B20582C" w:rsidR="008D0749" w:rsidRPr="008C4C0E" w:rsidRDefault="008D0749" w:rsidP="008C4C0E">
      <w:pPr>
        <w:jc w:val="both"/>
        <w:rPr>
          <w:b/>
          <w:bCs/>
          <w:lang w:val="sk-SK"/>
        </w:rPr>
      </w:pPr>
      <w:r w:rsidRPr="00DC15F3">
        <w:rPr>
          <w:b/>
          <w:bCs/>
          <w:lang w:val="sk-SK"/>
        </w:rPr>
        <w:t>Cookie politika</w:t>
      </w:r>
    </w:p>
    <w:p w14:paraId="56E7C6D9" w14:textId="77777777" w:rsidR="008D0749" w:rsidRPr="008C4C0E" w:rsidRDefault="008D0749" w:rsidP="008C4C0E">
      <w:pPr>
        <w:jc w:val="both"/>
        <w:rPr>
          <w:b/>
          <w:bCs/>
          <w:lang w:val="sk-SK"/>
        </w:rPr>
      </w:pPr>
      <w:r w:rsidRPr="008C4C0E">
        <w:rPr>
          <w:b/>
          <w:bCs/>
          <w:lang w:val="sk-SK"/>
        </w:rPr>
        <w:t>1. Čo sú cookies</w:t>
      </w:r>
    </w:p>
    <w:p w14:paraId="14C44FF9" w14:textId="32E36494" w:rsidR="008D0749" w:rsidRPr="008C4C0E" w:rsidRDefault="008D0749" w:rsidP="008C4C0E">
      <w:pPr>
        <w:jc w:val="both"/>
        <w:rPr>
          <w:lang w:val="sk-SK"/>
        </w:rPr>
      </w:pPr>
      <w:r w:rsidRPr="008C4C0E">
        <w:rPr>
          <w:lang w:val="sk-SK"/>
        </w:rPr>
        <w:t>Cookies a podobné technológie sú malé súbory alebo údaje ukladané do vášho koncového zariadenia alebo údaje, ku ktorým sa z neho pristupuje pri používaní webstránky. V závislosti od ich povahy môžu obsahovať alebo vytvárať online identifikátory, ktoré môžu byť osobnými údajmi.</w:t>
      </w:r>
    </w:p>
    <w:p w14:paraId="4A3CAE77" w14:textId="77777777" w:rsidR="008D0749" w:rsidRPr="008C4C0E" w:rsidRDefault="008D0749" w:rsidP="008C4C0E">
      <w:pPr>
        <w:jc w:val="both"/>
        <w:rPr>
          <w:b/>
          <w:bCs/>
          <w:lang w:val="sk-SK"/>
        </w:rPr>
      </w:pPr>
      <w:r w:rsidRPr="008C4C0E">
        <w:rPr>
          <w:b/>
          <w:bCs/>
          <w:lang w:val="sk-SK"/>
        </w:rPr>
        <w:t>2. Aké cookies používame</w:t>
      </w:r>
    </w:p>
    <w:p w14:paraId="14FDEF1D" w14:textId="77777777" w:rsidR="008D0749" w:rsidRPr="008C4C0E" w:rsidRDefault="008D0749" w:rsidP="008C4C0E">
      <w:pPr>
        <w:jc w:val="both"/>
        <w:rPr>
          <w:b/>
          <w:bCs/>
          <w:lang w:val="sk-SK"/>
        </w:rPr>
      </w:pPr>
      <w:r w:rsidRPr="008C4C0E">
        <w:rPr>
          <w:b/>
          <w:bCs/>
          <w:lang w:val="sk-SK"/>
        </w:rPr>
        <w:t>2.1 Nevyhnutné cookies</w:t>
      </w:r>
    </w:p>
    <w:p w14:paraId="6EB19F74" w14:textId="60C5D094" w:rsidR="008D0749" w:rsidRPr="008C4C0E" w:rsidRDefault="008D0749" w:rsidP="00C23144">
      <w:pPr>
        <w:jc w:val="both"/>
        <w:rPr>
          <w:lang w:val="sk-SK"/>
        </w:rPr>
      </w:pPr>
      <w:r w:rsidRPr="008C4C0E">
        <w:rPr>
          <w:lang w:val="sk-SK"/>
        </w:rPr>
        <w:t>Tieto cookies používame na zabezpečenie základného fungovania webstránky, najmä na prenos správy, udržiavanie relácie, bezpečnosť prihlásenia alebo iné funkcie, ktoré sú bezpodmienečne potrebné pre službu, ktorú výslovne požadujete. Na tieto cookies sa nevyžaduje súhlas v rozsahu zákonnej výnimky.</w:t>
      </w:r>
    </w:p>
    <w:p w14:paraId="566C8823" w14:textId="77777777" w:rsidR="00697EC4" w:rsidRDefault="00697EC4"/>
    <w:sectPr w:rsidR="00697E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1735D"/>
    <w:multiLevelType w:val="multilevel"/>
    <w:tmpl w:val="EDF2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D82C1A"/>
    <w:multiLevelType w:val="multilevel"/>
    <w:tmpl w:val="5DC2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9B307B"/>
    <w:multiLevelType w:val="multilevel"/>
    <w:tmpl w:val="1486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5D414B"/>
    <w:multiLevelType w:val="multilevel"/>
    <w:tmpl w:val="1A58E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211187"/>
    <w:multiLevelType w:val="multilevel"/>
    <w:tmpl w:val="180A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D14951"/>
    <w:multiLevelType w:val="multilevel"/>
    <w:tmpl w:val="DEB4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8430908">
    <w:abstractNumId w:val="0"/>
  </w:num>
  <w:num w:numId="2" w16cid:durableId="191966926">
    <w:abstractNumId w:val="5"/>
  </w:num>
  <w:num w:numId="3" w16cid:durableId="2046370975">
    <w:abstractNumId w:val="2"/>
  </w:num>
  <w:num w:numId="4" w16cid:durableId="778525510">
    <w:abstractNumId w:val="1"/>
  </w:num>
  <w:num w:numId="5" w16cid:durableId="1860240558">
    <w:abstractNumId w:val="4"/>
  </w:num>
  <w:num w:numId="6" w16cid:durableId="2065061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49"/>
    <w:rsid w:val="00000165"/>
    <w:rsid w:val="00034E62"/>
    <w:rsid w:val="000502E5"/>
    <w:rsid w:val="00084B7B"/>
    <w:rsid w:val="000B258B"/>
    <w:rsid w:val="000E0027"/>
    <w:rsid w:val="000E04E5"/>
    <w:rsid w:val="000E3EC3"/>
    <w:rsid w:val="000F5B2C"/>
    <w:rsid w:val="001115DE"/>
    <w:rsid w:val="00134DD8"/>
    <w:rsid w:val="00181BCD"/>
    <w:rsid w:val="001969C2"/>
    <w:rsid w:val="002178F4"/>
    <w:rsid w:val="00235D1D"/>
    <w:rsid w:val="00247C1C"/>
    <w:rsid w:val="002543AC"/>
    <w:rsid w:val="0025563A"/>
    <w:rsid w:val="00286C15"/>
    <w:rsid w:val="00293987"/>
    <w:rsid w:val="002E4D4F"/>
    <w:rsid w:val="002E7C77"/>
    <w:rsid w:val="0030301A"/>
    <w:rsid w:val="0034530D"/>
    <w:rsid w:val="00364415"/>
    <w:rsid w:val="00393E2D"/>
    <w:rsid w:val="003D2456"/>
    <w:rsid w:val="003E2DCE"/>
    <w:rsid w:val="003F61BF"/>
    <w:rsid w:val="003F7D06"/>
    <w:rsid w:val="004044AB"/>
    <w:rsid w:val="004149CB"/>
    <w:rsid w:val="00440C6C"/>
    <w:rsid w:val="004C7053"/>
    <w:rsid w:val="004F0D75"/>
    <w:rsid w:val="004F2B6E"/>
    <w:rsid w:val="005054DF"/>
    <w:rsid w:val="005207CA"/>
    <w:rsid w:val="00552937"/>
    <w:rsid w:val="0056517C"/>
    <w:rsid w:val="005B108B"/>
    <w:rsid w:val="005E1245"/>
    <w:rsid w:val="00603B69"/>
    <w:rsid w:val="00604841"/>
    <w:rsid w:val="00697EC4"/>
    <w:rsid w:val="006D2DB2"/>
    <w:rsid w:val="006F0C42"/>
    <w:rsid w:val="007D3166"/>
    <w:rsid w:val="007D7C83"/>
    <w:rsid w:val="008043D4"/>
    <w:rsid w:val="00814600"/>
    <w:rsid w:val="00876B15"/>
    <w:rsid w:val="0089212C"/>
    <w:rsid w:val="00892C9D"/>
    <w:rsid w:val="00897573"/>
    <w:rsid w:val="008B6759"/>
    <w:rsid w:val="008C4C0E"/>
    <w:rsid w:val="008D0749"/>
    <w:rsid w:val="008E165B"/>
    <w:rsid w:val="008E3CC0"/>
    <w:rsid w:val="008F1A7C"/>
    <w:rsid w:val="00951BAA"/>
    <w:rsid w:val="00987236"/>
    <w:rsid w:val="00991633"/>
    <w:rsid w:val="009A4F4A"/>
    <w:rsid w:val="009B3A8B"/>
    <w:rsid w:val="009E45F1"/>
    <w:rsid w:val="009E5411"/>
    <w:rsid w:val="009F4764"/>
    <w:rsid w:val="00A177DF"/>
    <w:rsid w:val="00A30CED"/>
    <w:rsid w:val="00AB2895"/>
    <w:rsid w:val="00AF0FE3"/>
    <w:rsid w:val="00AF26C6"/>
    <w:rsid w:val="00B00EB7"/>
    <w:rsid w:val="00B12F76"/>
    <w:rsid w:val="00B21085"/>
    <w:rsid w:val="00B2521F"/>
    <w:rsid w:val="00B3710F"/>
    <w:rsid w:val="00B55A33"/>
    <w:rsid w:val="00B55BE3"/>
    <w:rsid w:val="00B922D0"/>
    <w:rsid w:val="00BB0394"/>
    <w:rsid w:val="00BE0F88"/>
    <w:rsid w:val="00C17B02"/>
    <w:rsid w:val="00C23144"/>
    <w:rsid w:val="00C325E5"/>
    <w:rsid w:val="00C33C19"/>
    <w:rsid w:val="00C34109"/>
    <w:rsid w:val="00C66775"/>
    <w:rsid w:val="00C7137B"/>
    <w:rsid w:val="00C8117E"/>
    <w:rsid w:val="00C8327C"/>
    <w:rsid w:val="00C944DF"/>
    <w:rsid w:val="00CB12D1"/>
    <w:rsid w:val="00CC6864"/>
    <w:rsid w:val="00CF01BA"/>
    <w:rsid w:val="00CF0C76"/>
    <w:rsid w:val="00D17D9E"/>
    <w:rsid w:val="00D23DA9"/>
    <w:rsid w:val="00D2404E"/>
    <w:rsid w:val="00D4771D"/>
    <w:rsid w:val="00D5793E"/>
    <w:rsid w:val="00D66D91"/>
    <w:rsid w:val="00D85858"/>
    <w:rsid w:val="00D91545"/>
    <w:rsid w:val="00DA582E"/>
    <w:rsid w:val="00DB7B47"/>
    <w:rsid w:val="00DB7C36"/>
    <w:rsid w:val="00DC15F3"/>
    <w:rsid w:val="00DC639B"/>
    <w:rsid w:val="00DC701D"/>
    <w:rsid w:val="00DF0EA1"/>
    <w:rsid w:val="00E213EA"/>
    <w:rsid w:val="00E97D6F"/>
    <w:rsid w:val="00EA7E32"/>
    <w:rsid w:val="00EF79B6"/>
    <w:rsid w:val="00F1685F"/>
    <w:rsid w:val="00F2386F"/>
    <w:rsid w:val="00F246E8"/>
    <w:rsid w:val="00F434EB"/>
    <w:rsid w:val="00F708B7"/>
    <w:rsid w:val="00F87091"/>
    <w:rsid w:val="00FD3422"/>
    <w:rsid w:val="00FD34A7"/>
    <w:rsid w:val="00FE5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B9B1"/>
  <w15:chartTrackingRefBased/>
  <w15:docId w15:val="{92C7ACC0-1000-4650-895E-6B666512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D07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7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7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7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7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7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7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7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7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D07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7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7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7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7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7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749"/>
    <w:rPr>
      <w:rFonts w:eastAsiaTheme="majorEastAsia" w:cstheme="majorBidi"/>
      <w:color w:val="272727" w:themeColor="text1" w:themeTint="D8"/>
    </w:rPr>
  </w:style>
  <w:style w:type="paragraph" w:styleId="Title">
    <w:name w:val="Title"/>
    <w:basedOn w:val="Normal"/>
    <w:next w:val="Normal"/>
    <w:link w:val="TitleChar"/>
    <w:uiPriority w:val="10"/>
    <w:qFormat/>
    <w:rsid w:val="008D0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7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749"/>
    <w:pPr>
      <w:spacing w:before="160"/>
      <w:jc w:val="center"/>
    </w:pPr>
    <w:rPr>
      <w:i/>
      <w:iCs/>
      <w:color w:val="404040" w:themeColor="text1" w:themeTint="BF"/>
    </w:rPr>
  </w:style>
  <w:style w:type="character" w:customStyle="1" w:styleId="QuoteChar">
    <w:name w:val="Quote Char"/>
    <w:basedOn w:val="DefaultParagraphFont"/>
    <w:link w:val="Quote"/>
    <w:uiPriority w:val="29"/>
    <w:rsid w:val="008D0749"/>
    <w:rPr>
      <w:i/>
      <w:iCs/>
      <w:color w:val="404040" w:themeColor="text1" w:themeTint="BF"/>
    </w:rPr>
  </w:style>
  <w:style w:type="paragraph" w:styleId="ListParagraph">
    <w:name w:val="List Paragraph"/>
    <w:basedOn w:val="Normal"/>
    <w:uiPriority w:val="34"/>
    <w:qFormat/>
    <w:rsid w:val="008D0749"/>
    <w:pPr>
      <w:ind w:left="720"/>
      <w:contextualSpacing/>
    </w:pPr>
  </w:style>
  <w:style w:type="character" w:styleId="IntenseEmphasis">
    <w:name w:val="Intense Emphasis"/>
    <w:basedOn w:val="DefaultParagraphFont"/>
    <w:uiPriority w:val="21"/>
    <w:qFormat/>
    <w:rsid w:val="008D0749"/>
    <w:rPr>
      <w:i/>
      <w:iCs/>
      <w:color w:val="0F4761" w:themeColor="accent1" w:themeShade="BF"/>
    </w:rPr>
  </w:style>
  <w:style w:type="paragraph" w:styleId="IntenseQuote">
    <w:name w:val="Intense Quote"/>
    <w:basedOn w:val="Normal"/>
    <w:next w:val="Normal"/>
    <w:link w:val="IntenseQuoteChar"/>
    <w:uiPriority w:val="30"/>
    <w:qFormat/>
    <w:rsid w:val="008D0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749"/>
    <w:rPr>
      <w:i/>
      <w:iCs/>
      <w:color w:val="0F4761" w:themeColor="accent1" w:themeShade="BF"/>
    </w:rPr>
  </w:style>
  <w:style w:type="character" w:styleId="IntenseReference">
    <w:name w:val="Intense Reference"/>
    <w:basedOn w:val="DefaultParagraphFont"/>
    <w:uiPriority w:val="32"/>
    <w:qFormat/>
    <w:rsid w:val="008D0749"/>
    <w:rPr>
      <w:b/>
      <w:bCs/>
      <w:smallCaps/>
      <w:color w:val="0F4761" w:themeColor="accent1" w:themeShade="BF"/>
      <w:spacing w:val="5"/>
    </w:rPr>
  </w:style>
  <w:style w:type="character" w:styleId="Hyperlink">
    <w:name w:val="Hyperlink"/>
    <w:basedOn w:val="DefaultParagraphFont"/>
    <w:uiPriority w:val="99"/>
    <w:unhideWhenUsed/>
    <w:rsid w:val="008C4C0E"/>
    <w:rPr>
      <w:color w:val="467886" w:themeColor="hyperlink"/>
      <w:u w:val="single"/>
    </w:rPr>
  </w:style>
  <w:style w:type="character" w:styleId="UnresolvedMention">
    <w:name w:val="Unresolved Mention"/>
    <w:basedOn w:val="DefaultParagraphFont"/>
    <w:uiPriority w:val="99"/>
    <w:semiHidden/>
    <w:unhideWhenUsed/>
    <w:rsid w:val="008C4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agropplus.sk" TargetMode="External"/><Relationship Id="rId5" Type="http://schemas.openxmlformats.org/officeDocument/2006/relationships/hyperlink" Target="mailto:office@agropplus.s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1148</Words>
  <Characters>7193</Characters>
  <Application>Microsoft Office Word</Application>
  <DocSecurity>0</DocSecurity>
  <Lines>141</Lines>
  <Paragraphs>68</Paragraphs>
  <ScaleCrop>false</ScaleCrop>
  <HeadingPairs>
    <vt:vector size="2" baseType="variant">
      <vt:variant>
        <vt:lpstr>Title</vt:lpstr>
      </vt:variant>
      <vt:variant>
        <vt:i4>1</vt:i4>
      </vt:variant>
    </vt:vector>
  </HeadingPairs>
  <TitlesOfParts>
    <vt:vector size="1" baseType="lpstr">
      <vt:lpstr/>
    </vt:vector>
  </TitlesOfParts>
  <Company>CMS CAMERON MCKENNA NABARRO OLSWANG LLP</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18</cp:revision>
  <dcterms:created xsi:type="dcterms:W3CDTF">2026-06-25T13:46:00Z</dcterms:created>
  <dcterms:modified xsi:type="dcterms:W3CDTF">2026-06-26T14:36:00Z</dcterms:modified>
</cp:coreProperties>
</file>